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0"/>
          <w:shd w:fill="auto" w:val="clear"/>
        </w:rPr>
        <w:t xml:space="preserve">K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30"/>
          <w:shd w:fill="auto" w:val="clear"/>
        </w:rPr>
        <w:t xml:space="preserve">Ế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30"/>
          <w:shd w:fill="auto" w:val="clear"/>
        </w:rPr>
        <w:t xml:space="preserve"> HO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30"/>
          <w:shd w:fill="auto" w:val="clear"/>
        </w:rPr>
        <w:t xml:space="preserve">Ạ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30"/>
          <w:shd w:fill="auto" w:val="clear"/>
        </w:rPr>
        <w:t xml:space="preserve">CH TU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30"/>
          <w:shd w:fill="auto" w:val="clear"/>
        </w:rPr>
        <w:t xml:space="preserve">Ầ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30"/>
          <w:shd w:fill="auto" w:val="clear"/>
        </w:rPr>
        <w:t xml:space="preserve">N 8</w:t>
      </w:r>
    </w:p>
    <w:p>
      <w:pPr>
        <w:spacing w:before="0" w:after="200" w:line="276"/>
        <w:ind w:right="0" w:left="0" w:firstLine="0"/>
        <w:jc w:val="center"/>
        <w:rPr>
          <w:rFonts w:ascii="Cambria" w:hAnsi="Cambria" w:cs="Cambria" w:eastAsia="Cambria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8"/>
          <w:shd w:fill="auto" w:val="clear"/>
        </w:rPr>
        <w:t xml:space="preserve">(T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8"/>
          <w:shd w:fill="auto" w:val="clear"/>
        </w:rPr>
        <w:t xml:space="preserve">ừ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8"/>
          <w:shd w:fill="auto" w:val="clear"/>
        </w:rPr>
        <w:t xml:space="preserve"> ngày 06/10/2014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8"/>
          <w:shd w:fill="auto" w:val="clear"/>
        </w:rPr>
        <w:t xml:space="preserve">ế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8"/>
          <w:shd w:fill="auto" w:val="clear"/>
        </w:rPr>
        <w:t xml:space="preserve">n 12/10/2014)</w:t>
      </w:r>
    </w:p>
    <w:tbl>
      <w:tblPr/>
      <w:tblGrid>
        <w:gridCol w:w="1668"/>
        <w:gridCol w:w="5370"/>
        <w:gridCol w:w="2530"/>
      </w:tblGrid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Th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ứ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/ngày </w:t>
            </w:r>
          </w:p>
        </w:tc>
        <w:tc>
          <w:tcPr>
            <w:tcW w:w="53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N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ộ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i dung</w:t>
            </w: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Ng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ư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ờ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i th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ự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c hi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ệ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n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Th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ứ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 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(06/10/2014)</w:t>
            </w:r>
          </w:p>
        </w:tc>
        <w:tc>
          <w:tcPr>
            <w:tcW w:w="53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-Th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ự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c hi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ệ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n ch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ươ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ng tr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ình tu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ầ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n 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-B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i 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ỡ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ng 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ọ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c sinh gi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ỏ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i</w:t>
            </w: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 GV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-Cô Sâm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Th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ứ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 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(07/10/2014)</w:t>
            </w:r>
          </w:p>
        </w:tc>
        <w:tc>
          <w:tcPr>
            <w:tcW w:w="53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 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ạ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y và 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ọ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c bình th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ờ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ng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 B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i 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ỡ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ng 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ọ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c sinh gi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ỏ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i l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ớ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p 4&amp;5.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 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ọ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p 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ộ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i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đ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ng &amp; 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ậ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p hu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ấ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n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đ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ánh giá  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ọ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c sinh theo TT 30/BGD&amp;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Đ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T</w:t>
            </w: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 GV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 Cô Sâm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 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ả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 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ổ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Th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ứ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 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(08/10/2014)</w:t>
            </w:r>
          </w:p>
        </w:tc>
        <w:tc>
          <w:tcPr>
            <w:tcW w:w="53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 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ạ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y và 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ọ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c bình th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ờ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ng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 Ki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ể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m tra 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 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ơ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 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ô B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ả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 Sinh ho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ạ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t 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ổ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 chuyên môn</w:t>
            </w: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-GV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-Th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ầ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y Phách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 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ả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 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ổ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Th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ứ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 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(09/10/2014)</w:t>
            </w:r>
          </w:p>
        </w:tc>
        <w:tc>
          <w:tcPr>
            <w:tcW w:w="53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 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ạ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y và 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ọ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c bình th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ờ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ng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 B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i 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ỡ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ng 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ọ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c sinh gi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ỏ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i l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ớ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p 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-Ki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ể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m tra 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 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ơ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 th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ầ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y Phách</w:t>
            </w: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-GV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-Cô Sâm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-Cô Sâm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Th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ứ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 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(10/10/2014)</w:t>
            </w:r>
          </w:p>
        </w:tc>
        <w:tc>
          <w:tcPr>
            <w:tcW w:w="53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 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ạ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y và 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ọ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c bình th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ờ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ng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 B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i 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ỡ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ng 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ọ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c sinh gi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ỏ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i l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ớ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p 4&amp;5.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-Ph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ụ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đ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ạ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o 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ọ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c sinh 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ế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u.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 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ự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 gi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ờ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 giáo viên thao gi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ả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ng: cô Bài, th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ầ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y Hòa</w:t>
            </w: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-GV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-Cô Sâm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-Th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ầ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y Kí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 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ả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 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ổ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Th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ứ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 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(11/10/2014)</w:t>
            </w:r>
          </w:p>
        </w:tc>
        <w:tc>
          <w:tcPr>
            <w:tcW w:w="53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 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ự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Đ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ạ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i 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ộ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i Liên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đ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ộ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i</w:t>
            </w: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 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ả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 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ổ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CN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(12/10/2014)</w:t>
            </w:r>
          </w:p>
        </w:tc>
        <w:tc>
          <w:tcPr>
            <w:tcW w:w="53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-Ngh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6"/>
                <w:shd w:fill="auto" w:val="clear"/>
              </w:rPr>
              <w:t xml:space="preserve">ỉ</w:t>
            </w: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